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908" w14:textId="38833F20" w:rsidR="00827EA3" w:rsidRPr="00FC766C" w:rsidRDefault="00E51EF1">
      <w:pPr>
        <w:rPr>
          <w:rFonts w:ascii="Raleway" w:hAnsi="Raleway"/>
          <w:sz w:val="22"/>
          <w:szCs w:val="22"/>
        </w:rPr>
      </w:pPr>
      <w:r w:rsidRPr="00FC766C">
        <w:rPr>
          <w:rFonts w:ascii="Raleway" w:hAnsi="Raleway"/>
          <w:noProof/>
          <w:sz w:val="22"/>
          <w:szCs w:val="22"/>
        </w:rPr>
        <w:drawing>
          <wp:anchor distT="0" distB="0" distL="114300" distR="114300" simplePos="0" relativeHeight="251660288" behindDoc="0" locked="0" layoutInCell="1" allowOverlap="1" wp14:anchorId="1E197D01" wp14:editId="0FA2E012">
            <wp:simplePos x="0" y="0"/>
            <wp:positionH relativeFrom="column">
              <wp:posOffset>-923453</wp:posOffset>
            </wp:positionH>
            <wp:positionV relativeFrom="paragraph">
              <wp:posOffset>-914401</wp:posOffset>
            </wp:positionV>
            <wp:extent cx="7557351" cy="1548143"/>
            <wp:effectExtent l="0" t="0" r="0" b="1270"/>
            <wp:wrapNone/>
            <wp:docPr id="2099770594" name="Picture 1" descr="A blue checklis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70594" name="Picture 1" descr="A blue checklist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7962" cy="1566705"/>
                    </a:xfrm>
                    <a:prstGeom prst="rect">
                      <a:avLst/>
                    </a:prstGeom>
                  </pic:spPr>
                </pic:pic>
              </a:graphicData>
            </a:graphic>
            <wp14:sizeRelH relativeFrom="page">
              <wp14:pctWidth>0</wp14:pctWidth>
            </wp14:sizeRelH>
            <wp14:sizeRelV relativeFrom="page">
              <wp14:pctHeight>0</wp14:pctHeight>
            </wp14:sizeRelV>
          </wp:anchor>
        </w:drawing>
      </w:r>
    </w:p>
    <w:p w14:paraId="6690BCF4" w14:textId="77777777" w:rsidR="00827EA3" w:rsidRPr="00FC766C" w:rsidRDefault="00827EA3">
      <w:pPr>
        <w:rPr>
          <w:rFonts w:ascii="Raleway" w:hAnsi="Raleway"/>
          <w:sz w:val="22"/>
          <w:szCs w:val="22"/>
        </w:rPr>
      </w:pPr>
    </w:p>
    <w:p w14:paraId="797A9020" w14:textId="77777777" w:rsidR="00827EA3" w:rsidRPr="00FC766C" w:rsidRDefault="00827EA3">
      <w:pPr>
        <w:rPr>
          <w:rFonts w:ascii="Raleway" w:hAnsi="Raleway"/>
          <w:sz w:val="22"/>
          <w:szCs w:val="22"/>
        </w:rPr>
      </w:pPr>
    </w:p>
    <w:p w14:paraId="3F85E545" w14:textId="77777777" w:rsidR="004A5D9A" w:rsidRDefault="004A5D9A">
      <w:pPr>
        <w:rPr>
          <w:rFonts w:ascii="Raleway" w:hAnsi="Raleway"/>
          <w:sz w:val="22"/>
          <w:szCs w:val="22"/>
        </w:rPr>
      </w:pPr>
    </w:p>
    <w:p w14:paraId="25D4819F" w14:textId="77777777" w:rsidR="00FC766C" w:rsidRPr="00FC766C" w:rsidRDefault="00FC766C">
      <w:pPr>
        <w:rPr>
          <w:rFonts w:ascii="Raleway" w:hAnsi="Raleway"/>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633"/>
        <w:gridCol w:w="1373"/>
      </w:tblGrid>
      <w:tr w:rsidR="004A5D9A" w:rsidRPr="00FC766C" w14:paraId="20E8F6BE"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F4A4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Product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16268"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Cross if applicable</w:t>
            </w:r>
          </w:p>
        </w:tc>
      </w:tr>
      <w:tr w:rsidR="004A5D9A" w:rsidRPr="00FC766C" w14:paraId="26802185"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E8B0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Product Title</w:t>
            </w:r>
          </w:p>
          <w:p w14:paraId="74384144"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Use a concise but descriptive title to represent the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CB09C" w14:textId="62454C0A"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ed w:val="0"/>
                  </w:checkBox>
                </w:ffData>
              </w:fldChar>
            </w:r>
            <w:bookmarkStart w:id="0" w:name="Check1"/>
            <w:r w:rsidRPr="00FC766C">
              <w:rPr>
                <w:rFonts w:ascii="Raleway" w:hAnsi="Raleway"/>
                <w:sz w:val="22"/>
                <w:szCs w:val="22"/>
              </w:rPr>
              <w:instrText xml:space="preserve"> FORMCHECKBOX </w:instrText>
            </w:r>
            <w:r w:rsidR="005B6C70" w:rsidRPr="00FC766C">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bookmarkEnd w:id="0"/>
          </w:p>
        </w:tc>
      </w:tr>
      <w:tr w:rsidR="004A5D9A" w:rsidRPr="00FC766C" w14:paraId="5E8CC45E"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C4C9"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Product Images</w:t>
            </w:r>
          </w:p>
          <w:p w14:paraId="459401DA"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Include various high-quality images from multiple angles. Aim for a minimum of 3-5. Use product images to showcase the product’s design, color, and texture.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7CFD3" w14:textId="525EC74C"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01835113"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6278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Product Description</w:t>
            </w:r>
          </w:p>
          <w:p w14:paraId="59368C81" w14:textId="56D9C1E8"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Include key features, materials, and materials. Be consistent with brand tone of 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90862" w14:textId="1910895A"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10362FBC"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A0598"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Details &amp; Dimensions</w:t>
            </w:r>
          </w:p>
          <w:p w14:paraId="52455AD5"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Make sure to include fabric, weight color, and assembly. For items such as couches, include how many people it is designed to seat. For nightstands, specify the type of wood and the drawer storage dimensions,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6EB7" w14:textId="2A71F3E6"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389335A7"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1FD31"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Colour Options</w:t>
            </w:r>
          </w:p>
          <w:p w14:paraId="57EAF5A0"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 xml:space="preserve"> If your product has variants, make sure you list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DD722" w14:textId="70A68CDA"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4FE37D2A"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E1CB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Care Instructions</w:t>
            </w:r>
          </w:p>
          <w:p w14:paraId="3B20522D"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How do you remove stains from sofa cushions? Will the item be damaged by exposure to direct sunlight? Is it enough to wipe it clean with a soft cloth? Do the materials have stain-defence coating?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D5CF1" w14:textId="40768048"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3C971646"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9883"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Availability &amp; Stock</w:t>
            </w:r>
          </w:p>
          <w:p w14:paraId="39F8B4C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If an item is out of stock, update interested customers when it’s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C124F" w14:textId="1D241204"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6E8170C4" w14:textId="77777777" w:rsidTr="004A5D9A">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E506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Sustainability Credentials</w:t>
            </w:r>
          </w:p>
          <w:p w14:paraId="709F3224" w14:textId="7AF0D438"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Emphasize ethical sourcing and include relevant certification (Fairtrade, Forest Stewardship Counci</w:t>
            </w:r>
            <w:r w:rsidR="008B3CC2" w:rsidRPr="00FC766C">
              <w:rPr>
                <w:rFonts w:ascii="Raleway" w:hAnsi="Raleway" w:cs="Arial"/>
                <w:color w:val="000000"/>
                <w:sz w:val="18"/>
                <w:szCs w:val="18"/>
              </w:rPr>
              <w:t>l</w:t>
            </w:r>
            <w:r w:rsidRPr="00FC766C">
              <w:rPr>
                <w:rFonts w:ascii="Raleway" w:hAnsi="Raleway" w:cs="Arial"/>
                <w:color w:val="000000"/>
                <w:sz w:val="18"/>
                <w:szCs w:val="18"/>
              </w:rPr>
              <w:t>, etc) and mention if your product features recycled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8E29" w14:textId="0BD3DE5A"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bl>
    <w:p w14:paraId="76D0000B" w14:textId="77777777" w:rsidR="004A5D9A" w:rsidRPr="00FC766C" w:rsidRDefault="004A5D9A" w:rsidP="004A5D9A">
      <w:pPr>
        <w:rPr>
          <w:rFonts w:ascii="Raleway" w:hAnsi="Raleway"/>
          <w:sz w:val="22"/>
          <w:szCs w:val="22"/>
        </w:rPr>
      </w:pPr>
    </w:p>
    <w:p w14:paraId="249E94F8" w14:textId="77777777" w:rsidR="004A5D9A" w:rsidRPr="00FC766C" w:rsidRDefault="004A5D9A" w:rsidP="004A5D9A">
      <w:pPr>
        <w:pStyle w:val="NormalWeb"/>
        <w:spacing w:before="0" w:beforeAutospacing="0" w:after="0" w:afterAutospacing="0"/>
        <w:rPr>
          <w:rFonts w:ascii="Raleway" w:hAnsi="Raleway"/>
          <w:color w:val="00B0F0"/>
          <w:sz w:val="22"/>
          <w:szCs w:val="22"/>
        </w:rPr>
      </w:pPr>
      <w:proofErr w:type="gramStart"/>
      <w:r w:rsidRPr="00FC766C">
        <w:rPr>
          <w:rFonts w:ascii="Raleway" w:hAnsi="Raleway" w:cs="Arial"/>
          <w:b/>
          <w:bCs/>
          <w:i/>
          <w:iCs/>
          <w:color w:val="00B0F0"/>
          <w:sz w:val="18"/>
          <w:szCs w:val="18"/>
        </w:rPr>
        <w:t>Continued on</w:t>
      </w:r>
      <w:proofErr w:type="gramEnd"/>
      <w:r w:rsidRPr="00FC766C">
        <w:rPr>
          <w:rFonts w:ascii="Raleway" w:hAnsi="Raleway" w:cs="Arial"/>
          <w:b/>
          <w:bCs/>
          <w:i/>
          <w:iCs/>
          <w:color w:val="00B0F0"/>
          <w:sz w:val="18"/>
          <w:szCs w:val="18"/>
        </w:rPr>
        <w:t xml:space="preserve"> next page…</w:t>
      </w:r>
    </w:p>
    <w:p w14:paraId="25E76253" w14:textId="77777777" w:rsidR="008B3CC2" w:rsidRPr="00FC766C" w:rsidRDefault="004A5D9A" w:rsidP="004A5D9A">
      <w:pPr>
        <w:spacing w:after="240"/>
        <w:rPr>
          <w:rFonts w:ascii="Raleway" w:hAnsi="Raleway"/>
          <w:sz w:val="22"/>
          <w:szCs w:val="22"/>
        </w:rPr>
      </w:pPr>
      <w:r w:rsidRPr="00FC766C">
        <w:rPr>
          <w:rFonts w:ascii="Raleway" w:hAnsi="Raleway"/>
          <w:sz w:val="22"/>
          <w:szCs w:val="22"/>
        </w:rPr>
        <w:br/>
      </w:r>
      <w:r w:rsidRPr="00FC766C">
        <w:rPr>
          <w:rFonts w:ascii="Raleway" w:hAnsi="Raleway"/>
          <w:sz w:val="22"/>
          <w:szCs w:val="22"/>
        </w:rPr>
        <w:br/>
      </w:r>
    </w:p>
    <w:p w14:paraId="65A09714" w14:textId="77777777" w:rsidR="008B3CC2" w:rsidRPr="00FC766C" w:rsidRDefault="008B3CC2" w:rsidP="004A5D9A">
      <w:pPr>
        <w:spacing w:after="240"/>
        <w:rPr>
          <w:rFonts w:ascii="Raleway" w:hAnsi="Raleway"/>
          <w:sz w:val="22"/>
          <w:szCs w:val="22"/>
        </w:rPr>
      </w:pPr>
    </w:p>
    <w:p w14:paraId="4DB42051" w14:textId="77777777" w:rsidR="008B3CC2" w:rsidRPr="00FC766C" w:rsidRDefault="008B3CC2" w:rsidP="004A5D9A">
      <w:pPr>
        <w:spacing w:after="240"/>
        <w:rPr>
          <w:rFonts w:ascii="Raleway" w:hAnsi="Raleway"/>
          <w:sz w:val="22"/>
          <w:szCs w:val="22"/>
        </w:rPr>
      </w:pPr>
    </w:p>
    <w:p w14:paraId="3E779069" w14:textId="77777777" w:rsidR="00FC766C" w:rsidRDefault="00FC766C" w:rsidP="004A5D9A">
      <w:pPr>
        <w:spacing w:after="240"/>
        <w:rPr>
          <w:rFonts w:ascii="Raleway" w:hAnsi="Raleway"/>
          <w:sz w:val="22"/>
          <w:szCs w:val="22"/>
        </w:rPr>
      </w:pPr>
    </w:p>
    <w:p w14:paraId="7591F2D1" w14:textId="77777777" w:rsidR="00FC766C" w:rsidRDefault="00FC766C" w:rsidP="004A5D9A">
      <w:pPr>
        <w:spacing w:after="240"/>
        <w:rPr>
          <w:rFonts w:ascii="Raleway" w:hAnsi="Raleway"/>
          <w:sz w:val="22"/>
          <w:szCs w:val="22"/>
        </w:rPr>
      </w:pPr>
    </w:p>
    <w:p w14:paraId="72C5A204" w14:textId="0BEBF13A" w:rsidR="004A5D9A" w:rsidRPr="00FC766C" w:rsidRDefault="004A5D9A" w:rsidP="004A5D9A">
      <w:pPr>
        <w:spacing w:after="240"/>
        <w:rPr>
          <w:rFonts w:ascii="Raleway" w:hAnsi="Raleway"/>
          <w:sz w:val="22"/>
          <w:szCs w:val="22"/>
        </w:rPr>
      </w:pPr>
      <w:r w:rsidRPr="00FC766C">
        <w:rPr>
          <w:rFonts w:ascii="Raleway" w:hAnsi="Raleway"/>
          <w:sz w:val="22"/>
          <w:szCs w:val="22"/>
        </w:rPr>
        <w:br/>
      </w:r>
      <w:r w:rsidRPr="00FC766C">
        <w:rPr>
          <w:rFonts w:ascii="Raleway" w:hAnsi="Raleway"/>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7598"/>
        <w:gridCol w:w="1408"/>
      </w:tblGrid>
      <w:tr w:rsidR="004A5D9A" w:rsidRPr="00FC766C" w14:paraId="116354AC"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56EF0"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lastRenderedPageBreak/>
              <w:t>Page Layout &amp;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DADD9"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Cross if applicable</w:t>
            </w:r>
          </w:p>
        </w:tc>
      </w:tr>
      <w:tr w:rsidR="004A5D9A" w:rsidRPr="00FC766C" w14:paraId="2E6089EC"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4011C"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Simple Navigation &amp; Breadcrumbs</w:t>
            </w:r>
          </w:p>
          <w:p w14:paraId="569B529B"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 xml:space="preserve">We recommend avoiding </w:t>
            </w:r>
            <w:hyperlink r:id="rId5" w:history="1">
              <w:r w:rsidRPr="00FC766C">
                <w:rPr>
                  <w:rStyle w:val="Hyperlink"/>
                  <w:rFonts w:ascii="Raleway" w:hAnsi="Raleway" w:cs="Arial"/>
                  <w:color w:val="1155CC"/>
                  <w:sz w:val="18"/>
                  <w:szCs w:val="18"/>
                </w:rPr>
                <w:t>horizontal tabs</w:t>
              </w:r>
            </w:hyperlink>
            <w:r w:rsidRPr="00FC766C">
              <w:rPr>
                <w:rFonts w:ascii="Raleway" w:hAnsi="Raleway" w:cs="Arial"/>
                <w:color w:val="000000"/>
                <w:sz w:val="18"/>
                <w:szCs w:val="18"/>
              </w:rPr>
              <w:t>. Instead choose vertically collapsed sections to display core product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CF06F" w14:textId="5A05CD54"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17A54B5C"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7F408"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Brand/Product Story</w:t>
            </w:r>
          </w:p>
          <w:p w14:paraId="0879B3D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Include a section toward the bottom of the page outlining the ‘journey’ your product has taken. Refer to product materials, sustainability, and how you test your homewares products.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43BC2" w14:textId="12489E18"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1CDE414F"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8BFA5"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Trust Badges and Security</w:t>
            </w:r>
          </w:p>
          <w:p w14:paraId="70ECF1C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Include secure payment certifications to build trust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390FE" w14:textId="06E5A9F5"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21942ECD"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2FCB"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Clear Call-to-action Buttons</w:t>
            </w:r>
          </w:p>
          <w:p w14:paraId="58424C25"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 xml:space="preserve">No one wants to click ‘Buy now’ and be taken to a page where they </w:t>
            </w:r>
            <w:proofErr w:type="gramStart"/>
            <w:r w:rsidRPr="00FC766C">
              <w:rPr>
                <w:rFonts w:ascii="Raleway" w:hAnsi="Raleway" w:cs="Arial"/>
                <w:color w:val="000000"/>
                <w:sz w:val="18"/>
                <w:szCs w:val="18"/>
              </w:rPr>
              <w:t>have to</w:t>
            </w:r>
            <w:proofErr w:type="gramEnd"/>
            <w:r w:rsidRPr="00FC766C">
              <w:rPr>
                <w:rFonts w:ascii="Raleway" w:hAnsi="Raleway" w:cs="Arial"/>
                <w:color w:val="000000"/>
                <w:sz w:val="18"/>
                <w:szCs w:val="18"/>
              </w:rPr>
              <w:t xml:space="preserve"> insert their email and password.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019A3" w14:textId="33B5C810"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09078AC1"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424DF"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Product Recommendations</w:t>
            </w:r>
          </w:p>
          <w:p w14:paraId="01976AEA"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Cross-sell products to increase average order value. If your showroom images feature other pieces of furniture, list them so users can ‘complete the look’.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D35B4" w14:textId="5FC8E028" w:rsidR="004A5D9A" w:rsidRPr="00FC766C" w:rsidRDefault="008B3CC2" w:rsidP="008B3CC2">
            <w:pPr>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p w14:paraId="2F31F1B1" w14:textId="4AEB0A37" w:rsidR="004A5D9A" w:rsidRPr="00FC766C" w:rsidRDefault="004A5D9A" w:rsidP="008B3CC2">
            <w:pPr>
              <w:pStyle w:val="NormalWeb"/>
              <w:spacing w:before="0" w:beforeAutospacing="0" w:after="0" w:afterAutospacing="0"/>
              <w:jc w:val="center"/>
              <w:rPr>
                <w:rFonts w:ascii="Raleway" w:hAnsi="Raleway"/>
                <w:sz w:val="22"/>
                <w:szCs w:val="22"/>
              </w:rPr>
            </w:pPr>
          </w:p>
          <w:p w14:paraId="2A11D43A" w14:textId="77777777" w:rsidR="004A5D9A" w:rsidRPr="00FC766C" w:rsidRDefault="004A5D9A" w:rsidP="008B3CC2">
            <w:pPr>
              <w:jc w:val="center"/>
              <w:rPr>
                <w:rFonts w:ascii="Raleway" w:hAnsi="Raleway"/>
                <w:sz w:val="22"/>
                <w:szCs w:val="22"/>
              </w:rPr>
            </w:pPr>
          </w:p>
        </w:tc>
      </w:tr>
    </w:tbl>
    <w:p w14:paraId="0162C980" w14:textId="77777777" w:rsidR="004A5D9A" w:rsidRPr="00FC766C" w:rsidRDefault="004A5D9A" w:rsidP="004A5D9A">
      <w:pPr>
        <w:rPr>
          <w:rFonts w:ascii="Raleway" w:hAnsi="Raleway"/>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547"/>
        <w:gridCol w:w="1459"/>
      </w:tblGrid>
      <w:tr w:rsidR="004A5D9A" w:rsidRPr="00FC766C" w14:paraId="43C11471"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8D1E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Shipping &amp; Pricing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8AAE6"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Cross if applicable</w:t>
            </w:r>
          </w:p>
        </w:tc>
      </w:tr>
      <w:tr w:rsidR="004A5D9A" w:rsidRPr="00FC766C" w14:paraId="13AE8E53"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A198D"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Shipping &amp; Delivery Information</w:t>
            </w:r>
          </w:p>
          <w:p w14:paraId="0CF322A6"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Homewares items are often large and bulky. Provide customers with delivery details from the get-go to set realistic expectations about receiving their purchase.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4E769" w14:textId="384C5046"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4106C01D"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6BE33"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Pricing &amp; Discounts</w:t>
            </w:r>
          </w:p>
          <w:p w14:paraId="740B7F45"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Where applicable, mention any price differences for product variants.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E649D" w14:textId="62B05CED"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5B1E9B20"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4F3B9"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Returns Policy</w:t>
            </w:r>
          </w:p>
          <w:p w14:paraId="4806DC38"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Clearly outline your returns policy, make it easily identifiable, and include links to your returns portal.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B2C48" w14:textId="22E9E596"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0F3DD7E6" w14:textId="77777777" w:rsidTr="004A5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1F3B7"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Include Warranty &amp; Guarantee Information</w:t>
            </w:r>
          </w:p>
          <w:p w14:paraId="575F8C3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This gives customers confidence when purchasing from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23668" w14:textId="02197E24"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bl>
    <w:p w14:paraId="52905B29" w14:textId="77777777" w:rsidR="004A5D9A" w:rsidRPr="00FC766C" w:rsidRDefault="004A5D9A" w:rsidP="004A5D9A">
      <w:pPr>
        <w:rPr>
          <w:rFonts w:ascii="Raleway" w:hAnsi="Raleway"/>
          <w:sz w:val="22"/>
          <w:szCs w:val="22"/>
        </w:rPr>
      </w:pPr>
    </w:p>
    <w:tbl>
      <w:tblPr>
        <w:tblW w:w="9062" w:type="dxa"/>
        <w:tblCellMar>
          <w:top w:w="15" w:type="dxa"/>
          <w:left w:w="15" w:type="dxa"/>
          <w:bottom w:w="15" w:type="dxa"/>
          <w:right w:w="15" w:type="dxa"/>
        </w:tblCellMar>
        <w:tblLook w:val="04A0" w:firstRow="1" w:lastRow="0" w:firstColumn="1" w:lastColumn="0" w:noHBand="0" w:noVBand="1"/>
      </w:tblPr>
      <w:tblGrid>
        <w:gridCol w:w="6205"/>
        <w:gridCol w:w="2857"/>
      </w:tblGrid>
      <w:tr w:rsidR="004A5D9A" w:rsidRPr="00FC766C" w14:paraId="645D32EF" w14:textId="77777777" w:rsidTr="00FC76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0E1D"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Social Proof</w:t>
            </w:r>
          </w:p>
        </w:tc>
        <w:tc>
          <w:tcPr>
            <w:tcW w:w="2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81653"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b/>
                <w:bCs/>
                <w:color w:val="000000"/>
                <w:sz w:val="18"/>
                <w:szCs w:val="18"/>
              </w:rPr>
              <w:t>Cross if applicable</w:t>
            </w:r>
          </w:p>
        </w:tc>
      </w:tr>
      <w:tr w:rsidR="004A5D9A" w:rsidRPr="00FC766C" w14:paraId="20A6E061" w14:textId="77777777" w:rsidTr="00FC76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7F149"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Customer Reviews &amp; Ratings</w:t>
            </w:r>
          </w:p>
          <w:p w14:paraId="22705E08"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Reviews build trust and increase the credibility of your products.</w:t>
            </w:r>
          </w:p>
        </w:tc>
        <w:tc>
          <w:tcPr>
            <w:tcW w:w="2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0A95" w14:textId="2708EBF8"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4CC91E0D" w14:textId="77777777" w:rsidTr="00FC766C">
        <w:trPr>
          <w:trHeight w:val="8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AB272"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User Generated Content</w:t>
            </w:r>
          </w:p>
          <w:p w14:paraId="789C84A5"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Encourage customers to share photos of the items they’ve purchased.</w:t>
            </w:r>
          </w:p>
        </w:tc>
        <w:tc>
          <w:tcPr>
            <w:tcW w:w="2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9A7DA" w14:textId="1C51481D"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r w:rsidR="004A5D9A" w:rsidRPr="00FC766C" w14:paraId="69BE3C7C" w14:textId="77777777" w:rsidTr="00FC766C">
        <w:trPr>
          <w:trHeight w:val="8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2B9FA" w14:textId="77777777" w:rsidR="004A5D9A" w:rsidRPr="00FC766C" w:rsidRDefault="004A5D9A">
            <w:pPr>
              <w:pStyle w:val="NormalWeb"/>
              <w:spacing w:before="0" w:beforeAutospacing="0" w:after="0" w:afterAutospacing="0"/>
              <w:rPr>
                <w:rFonts w:ascii="Raleway" w:hAnsi="Raleway"/>
                <w:sz w:val="22"/>
                <w:szCs w:val="22"/>
              </w:rPr>
            </w:pPr>
            <w:r w:rsidRPr="00FC766C">
              <w:rPr>
                <w:rFonts w:ascii="Raleway" w:hAnsi="Raleway" w:cs="Arial"/>
                <w:color w:val="000000"/>
                <w:sz w:val="18"/>
                <w:szCs w:val="18"/>
              </w:rPr>
              <w:t>Popularity Indicators</w:t>
            </w:r>
          </w:p>
          <w:p w14:paraId="49F5A32E" w14:textId="77777777" w:rsidR="004A5D9A" w:rsidRPr="00FC766C" w:rsidRDefault="004A5D9A">
            <w:pPr>
              <w:pStyle w:val="NormalWeb"/>
              <w:spacing w:before="0" w:beforeAutospacing="0" w:after="0" w:afterAutospacing="0"/>
              <w:rPr>
                <w:rFonts w:ascii="Raleway" w:hAnsi="Raleway"/>
                <w:sz w:val="22"/>
                <w:szCs w:val="22"/>
              </w:rPr>
            </w:pPr>
            <w:r w:rsidRPr="00FC766C">
              <w:rPr>
                <w:rFonts w:ascii="Apple Color Emoji" w:hAnsi="Apple Color Emoji" w:cs="Apple Color Emoji"/>
                <w:color w:val="000000"/>
                <w:sz w:val="18"/>
                <w:szCs w:val="18"/>
              </w:rPr>
              <w:t>💡</w:t>
            </w:r>
            <w:r w:rsidRPr="00FC766C">
              <w:rPr>
                <w:rFonts w:ascii="Raleway" w:hAnsi="Raleway" w:cs="Arial"/>
                <w:color w:val="000000"/>
                <w:sz w:val="18"/>
                <w:szCs w:val="18"/>
              </w:rPr>
              <w:t>Use ‘best seller’ or ‘trending’ labels where applicable.</w:t>
            </w:r>
          </w:p>
        </w:tc>
        <w:tc>
          <w:tcPr>
            <w:tcW w:w="2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2031C" w14:textId="754841CB" w:rsidR="004A5D9A" w:rsidRPr="00FC766C" w:rsidRDefault="008B3CC2" w:rsidP="008B3CC2">
            <w:pPr>
              <w:pStyle w:val="NormalWeb"/>
              <w:spacing w:before="0" w:beforeAutospacing="0" w:after="0" w:afterAutospacing="0"/>
              <w:jc w:val="center"/>
              <w:rPr>
                <w:rFonts w:ascii="Raleway" w:hAnsi="Raleway"/>
                <w:sz w:val="22"/>
                <w:szCs w:val="22"/>
              </w:rPr>
            </w:pPr>
            <w:r w:rsidRPr="00FC766C">
              <w:rPr>
                <w:rFonts w:ascii="Raleway" w:hAnsi="Raleway"/>
                <w:sz w:val="22"/>
                <w:szCs w:val="22"/>
              </w:rPr>
              <w:fldChar w:fldCharType="begin">
                <w:ffData>
                  <w:name w:val="Check1"/>
                  <w:enabled/>
                  <w:calcOnExit w:val="0"/>
                  <w:checkBox>
                    <w:sizeAuto/>
                    <w:default w:val="0"/>
                  </w:checkBox>
                </w:ffData>
              </w:fldChar>
            </w:r>
            <w:r w:rsidRPr="00FC766C">
              <w:rPr>
                <w:rFonts w:ascii="Raleway" w:hAnsi="Raleway"/>
                <w:sz w:val="22"/>
                <w:szCs w:val="22"/>
              </w:rPr>
              <w:instrText xml:space="preserve"> FORMCHECKBOX </w:instrText>
            </w:r>
            <w:r w:rsidR="00000000">
              <w:rPr>
                <w:rFonts w:ascii="Raleway" w:hAnsi="Raleway"/>
                <w:sz w:val="22"/>
                <w:szCs w:val="22"/>
              </w:rPr>
            </w:r>
            <w:r w:rsidR="00000000">
              <w:rPr>
                <w:rFonts w:ascii="Raleway" w:hAnsi="Raleway"/>
                <w:sz w:val="22"/>
                <w:szCs w:val="22"/>
              </w:rPr>
              <w:fldChar w:fldCharType="separate"/>
            </w:r>
            <w:r w:rsidRPr="00FC766C">
              <w:rPr>
                <w:rFonts w:ascii="Raleway" w:hAnsi="Raleway"/>
                <w:sz w:val="22"/>
                <w:szCs w:val="22"/>
              </w:rPr>
              <w:fldChar w:fldCharType="end"/>
            </w:r>
          </w:p>
        </w:tc>
      </w:tr>
    </w:tbl>
    <w:p w14:paraId="022C0212" w14:textId="081382C1" w:rsidR="008B3CC2" w:rsidRPr="00FC766C" w:rsidRDefault="00D34741" w:rsidP="004A5D9A">
      <w:pPr>
        <w:rPr>
          <w:rFonts w:ascii="Raleway" w:hAnsi="Raleway"/>
          <w:sz w:val="22"/>
          <w:szCs w:val="22"/>
        </w:rPr>
      </w:pPr>
      <w:r w:rsidRPr="00FC766C">
        <w:rPr>
          <w:rFonts w:ascii="Raleway" w:eastAsia="Times New Roman" w:hAnsi="Raleway" w:cs="Times New Roman"/>
          <w:noProof/>
          <w:kern w:val="0"/>
          <w:sz w:val="22"/>
          <w:szCs w:val="22"/>
          <w:lang w:eastAsia="en-GB"/>
          <w14:ligatures w14:val="none"/>
        </w:rPr>
        <w:drawing>
          <wp:anchor distT="0" distB="0" distL="114300" distR="114300" simplePos="0" relativeHeight="251662336" behindDoc="0" locked="0" layoutInCell="1" allowOverlap="1" wp14:anchorId="6BF31D10" wp14:editId="4B3C8DA0">
            <wp:simplePos x="0" y="0"/>
            <wp:positionH relativeFrom="column">
              <wp:posOffset>2145571</wp:posOffset>
            </wp:positionH>
            <wp:positionV relativeFrom="paragraph">
              <wp:posOffset>185420</wp:posOffset>
            </wp:positionV>
            <wp:extent cx="1263650" cy="631825"/>
            <wp:effectExtent l="0" t="0" r="6350" b="0"/>
            <wp:wrapNone/>
            <wp:docPr id="1154214907" name="Picture 1" descr="A blue rectangle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14907" name="Picture 1" descr="A blue rectangle with white tex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639B4" w14:textId="769D3552" w:rsidR="008B3CC2" w:rsidRPr="00FC766C" w:rsidRDefault="008B3CC2" w:rsidP="00D34741">
      <w:pPr>
        <w:pStyle w:val="NormalWeb"/>
        <w:spacing w:before="0" w:beforeAutospacing="0" w:after="0" w:afterAutospacing="0"/>
        <w:ind w:left="2160"/>
        <w:rPr>
          <w:rFonts w:ascii="Raleway" w:hAnsi="Raleway" w:cs="Arial"/>
          <w:b/>
          <w:bCs/>
          <w:color w:val="000000"/>
          <w:sz w:val="18"/>
          <w:szCs w:val="18"/>
        </w:rPr>
      </w:pPr>
    </w:p>
    <w:p w14:paraId="16D57A13" w14:textId="77777777" w:rsidR="00FC766C" w:rsidRDefault="00FC766C" w:rsidP="004A5D9A">
      <w:pPr>
        <w:pStyle w:val="NormalWeb"/>
        <w:spacing w:before="0" w:beforeAutospacing="0" w:after="0" w:afterAutospacing="0"/>
        <w:rPr>
          <w:rFonts w:ascii="Raleway" w:hAnsi="Raleway" w:cs="Arial"/>
          <w:b/>
          <w:bCs/>
          <w:color w:val="00B0F0"/>
          <w:sz w:val="18"/>
          <w:szCs w:val="18"/>
        </w:rPr>
      </w:pPr>
    </w:p>
    <w:p w14:paraId="4DC1FAB4" w14:textId="77777777" w:rsidR="00FC766C" w:rsidRDefault="00FC766C" w:rsidP="004A5D9A">
      <w:pPr>
        <w:pStyle w:val="NormalWeb"/>
        <w:spacing w:before="0" w:beforeAutospacing="0" w:after="0" w:afterAutospacing="0"/>
        <w:rPr>
          <w:rFonts w:ascii="Raleway" w:hAnsi="Raleway" w:cs="Arial"/>
          <w:b/>
          <w:bCs/>
          <w:color w:val="00B0F0"/>
          <w:sz w:val="18"/>
          <w:szCs w:val="18"/>
        </w:rPr>
      </w:pPr>
    </w:p>
    <w:p w14:paraId="29C7653B" w14:textId="77777777" w:rsidR="00FC766C" w:rsidRDefault="00FC766C" w:rsidP="004A5D9A">
      <w:pPr>
        <w:pStyle w:val="NormalWeb"/>
        <w:spacing w:before="0" w:beforeAutospacing="0" w:after="0" w:afterAutospacing="0"/>
        <w:rPr>
          <w:rFonts w:ascii="Raleway" w:hAnsi="Raleway" w:cs="Arial"/>
          <w:b/>
          <w:bCs/>
          <w:color w:val="00B0F0"/>
          <w:sz w:val="18"/>
          <w:szCs w:val="18"/>
        </w:rPr>
      </w:pPr>
    </w:p>
    <w:p w14:paraId="141ADAE6" w14:textId="77777777" w:rsidR="001E102E" w:rsidRDefault="001E102E" w:rsidP="004A5D9A">
      <w:pPr>
        <w:pStyle w:val="NormalWeb"/>
        <w:spacing w:before="0" w:beforeAutospacing="0" w:after="0" w:afterAutospacing="0"/>
        <w:rPr>
          <w:rFonts w:ascii="Raleway" w:hAnsi="Raleway" w:cs="Arial"/>
          <w:b/>
          <w:bCs/>
          <w:color w:val="00B0F0"/>
          <w:sz w:val="18"/>
          <w:szCs w:val="18"/>
        </w:rPr>
      </w:pPr>
    </w:p>
    <w:p w14:paraId="4158317D" w14:textId="6DF2BBC8" w:rsidR="004A5D9A" w:rsidRPr="00FC766C" w:rsidRDefault="004A5D9A" w:rsidP="004A5D9A">
      <w:pPr>
        <w:pStyle w:val="NormalWeb"/>
        <w:spacing w:before="0" w:beforeAutospacing="0" w:after="0" w:afterAutospacing="0"/>
        <w:rPr>
          <w:rFonts w:ascii="Raleway" w:hAnsi="Raleway" w:cs="Arial"/>
          <w:b/>
          <w:bCs/>
          <w:color w:val="00B0F0"/>
          <w:sz w:val="18"/>
          <w:szCs w:val="18"/>
        </w:rPr>
      </w:pPr>
      <w:r w:rsidRPr="00FC766C">
        <w:rPr>
          <w:rFonts w:ascii="Raleway" w:hAnsi="Raleway" w:cs="Arial"/>
          <w:b/>
          <w:bCs/>
          <w:color w:val="00B0F0"/>
          <w:sz w:val="18"/>
          <w:szCs w:val="18"/>
        </w:rPr>
        <w:lastRenderedPageBreak/>
        <w:t>Pimberly’s homewares customers to check out:</w:t>
      </w:r>
    </w:p>
    <w:p w14:paraId="39863B28" w14:textId="77777777" w:rsidR="00FC766C" w:rsidRPr="00FC766C" w:rsidRDefault="00FC766C" w:rsidP="004A5D9A">
      <w:pPr>
        <w:pStyle w:val="NormalWeb"/>
        <w:spacing w:before="0" w:beforeAutospacing="0" w:after="0" w:afterAutospacing="0"/>
        <w:rPr>
          <w:rFonts w:ascii="Raleway" w:hAnsi="Raleway"/>
          <w:sz w:val="22"/>
          <w:szCs w:val="22"/>
        </w:rPr>
      </w:pPr>
    </w:p>
    <w:p w14:paraId="6F6F72CE" w14:textId="3EAF44EF" w:rsidR="004A5D9A" w:rsidRPr="00FC766C" w:rsidRDefault="00000000" w:rsidP="004A5D9A">
      <w:pPr>
        <w:rPr>
          <w:rFonts w:ascii="Raleway" w:hAnsi="Raleway"/>
          <w:sz w:val="22"/>
          <w:szCs w:val="22"/>
        </w:rPr>
      </w:pPr>
      <w:hyperlink r:id="rId8" w:history="1">
        <w:r w:rsidR="00FC766C" w:rsidRPr="00FC766C">
          <w:rPr>
            <w:rStyle w:val="Hyperlink"/>
            <w:rFonts w:ascii="Raleway" w:hAnsi="Raleway"/>
            <w:sz w:val="22"/>
            <w:szCs w:val="22"/>
          </w:rPr>
          <w:t>Furniture Box</w:t>
        </w:r>
      </w:hyperlink>
    </w:p>
    <w:p w14:paraId="3D2DF739" w14:textId="6461B0C4" w:rsidR="00FC766C" w:rsidRPr="00FC766C" w:rsidRDefault="00000000" w:rsidP="004A5D9A">
      <w:pPr>
        <w:rPr>
          <w:rFonts w:ascii="Raleway" w:hAnsi="Raleway"/>
          <w:sz w:val="22"/>
          <w:szCs w:val="22"/>
        </w:rPr>
      </w:pPr>
      <w:hyperlink r:id="rId9" w:history="1">
        <w:r w:rsidR="00FC766C" w:rsidRPr="00FC766C">
          <w:rPr>
            <w:rStyle w:val="Hyperlink"/>
            <w:rFonts w:ascii="Raleway" w:hAnsi="Raleway"/>
            <w:sz w:val="22"/>
            <w:szCs w:val="22"/>
          </w:rPr>
          <w:t>Welcome Furniture</w:t>
        </w:r>
      </w:hyperlink>
    </w:p>
    <w:p w14:paraId="4455BE49" w14:textId="3DBD944F" w:rsidR="00FC766C" w:rsidRPr="00FC766C" w:rsidRDefault="00000000" w:rsidP="004A5D9A">
      <w:pPr>
        <w:rPr>
          <w:rFonts w:ascii="Raleway" w:hAnsi="Raleway"/>
          <w:sz w:val="22"/>
          <w:szCs w:val="22"/>
        </w:rPr>
      </w:pPr>
      <w:hyperlink r:id="rId10" w:history="1">
        <w:r w:rsidR="00FC766C" w:rsidRPr="00FC766C">
          <w:rPr>
            <w:rStyle w:val="Hyperlink"/>
            <w:rFonts w:ascii="Raleway" w:hAnsi="Raleway"/>
            <w:sz w:val="22"/>
            <w:szCs w:val="22"/>
          </w:rPr>
          <w:t>Riva Home</w:t>
        </w:r>
      </w:hyperlink>
    </w:p>
    <w:p w14:paraId="1ED817DD" w14:textId="5ECF6931" w:rsidR="00FC766C" w:rsidRPr="00FC766C" w:rsidRDefault="00000000" w:rsidP="004A5D9A">
      <w:pPr>
        <w:rPr>
          <w:rFonts w:ascii="Raleway" w:hAnsi="Raleway"/>
          <w:sz w:val="22"/>
          <w:szCs w:val="22"/>
        </w:rPr>
      </w:pPr>
      <w:hyperlink r:id="rId11" w:history="1">
        <w:r w:rsidR="00FC766C" w:rsidRPr="00FC766C">
          <w:rPr>
            <w:rStyle w:val="Hyperlink"/>
            <w:rFonts w:ascii="Raleway" w:hAnsi="Raleway"/>
            <w:sz w:val="22"/>
            <w:szCs w:val="22"/>
          </w:rPr>
          <w:t>Arthouse</w:t>
        </w:r>
      </w:hyperlink>
    </w:p>
    <w:p w14:paraId="3A8365A1" w14:textId="4E4CF7BF" w:rsidR="00FC766C" w:rsidRPr="00FC766C" w:rsidRDefault="00000000" w:rsidP="004A5D9A">
      <w:pPr>
        <w:rPr>
          <w:rFonts w:ascii="Raleway" w:hAnsi="Raleway"/>
          <w:sz w:val="22"/>
          <w:szCs w:val="22"/>
        </w:rPr>
      </w:pPr>
      <w:hyperlink r:id="rId12" w:history="1">
        <w:r w:rsidR="00FC766C" w:rsidRPr="00FC766C">
          <w:rPr>
            <w:rStyle w:val="Hyperlink"/>
            <w:rFonts w:ascii="Raleway" w:hAnsi="Raleway"/>
            <w:sz w:val="22"/>
            <w:szCs w:val="22"/>
          </w:rPr>
          <w:t>Headlam Group PLC</w:t>
        </w:r>
      </w:hyperlink>
    </w:p>
    <w:p w14:paraId="55F49E16" w14:textId="7F65A7F3" w:rsidR="00FC766C" w:rsidRPr="00FC766C" w:rsidRDefault="00000000" w:rsidP="004A5D9A">
      <w:pPr>
        <w:rPr>
          <w:rFonts w:ascii="Raleway" w:hAnsi="Raleway"/>
          <w:sz w:val="22"/>
          <w:szCs w:val="22"/>
        </w:rPr>
      </w:pPr>
      <w:hyperlink r:id="rId13" w:history="1">
        <w:r w:rsidR="00FC766C" w:rsidRPr="00FC766C">
          <w:rPr>
            <w:rStyle w:val="Hyperlink"/>
            <w:rFonts w:ascii="Raleway" w:hAnsi="Raleway"/>
            <w:sz w:val="22"/>
            <w:szCs w:val="22"/>
          </w:rPr>
          <w:t>Moda</w:t>
        </w:r>
      </w:hyperlink>
    </w:p>
    <w:p w14:paraId="642186A9" w14:textId="1B732183" w:rsidR="00FC766C" w:rsidRPr="00FC766C" w:rsidRDefault="00000000" w:rsidP="004A5D9A">
      <w:pPr>
        <w:rPr>
          <w:rFonts w:ascii="Raleway" w:hAnsi="Raleway"/>
          <w:sz w:val="22"/>
          <w:szCs w:val="22"/>
        </w:rPr>
      </w:pPr>
      <w:hyperlink r:id="rId14" w:history="1">
        <w:r w:rsidR="00FC766C" w:rsidRPr="00FC766C">
          <w:rPr>
            <w:rStyle w:val="Hyperlink"/>
            <w:rFonts w:ascii="Raleway" w:hAnsi="Raleway"/>
            <w:sz w:val="22"/>
            <w:szCs w:val="22"/>
          </w:rPr>
          <w:t>Aqualisa</w:t>
        </w:r>
      </w:hyperlink>
    </w:p>
    <w:p w14:paraId="44B892D7" w14:textId="77777777" w:rsidR="00FC766C" w:rsidRPr="00FC766C" w:rsidRDefault="00FC766C" w:rsidP="004A5D9A">
      <w:pPr>
        <w:rPr>
          <w:rFonts w:ascii="Raleway" w:hAnsi="Raleway"/>
          <w:sz w:val="22"/>
          <w:szCs w:val="22"/>
        </w:rPr>
      </w:pPr>
    </w:p>
    <w:p w14:paraId="22667FEB" w14:textId="77777777" w:rsidR="004A5D9A" w:rsidRPr="00FC766C" w:rsidRDefault="004A5D9A" w:rsidP="004A5D9A">
      <w:pPr>
        <w:rPr>
          <w:rFonts w:ascii="Raleway" w:hAnsi="Raleway"/>
          <w:color w:val="00B0F0"/>
          <w:sz w:val="22"/>
          <w:szCs w:val="22"/>
        </w:rPr>
      </w:pPr>
    </w:p>
    <w:p w14:paraId="5146133E" w14:textId="77777777" w:rsidR="004A5D9A" w:rsidRPr="00FC766C" w:rsidRDefault="004A5D9A" w:rsidP="004A5D9A">
      <w:pPr>
        <w:pStyle w:val="NormalWeb"/>
        <w:spacing w:before="0" w:beforeAutospacing="0" w:after="0" w:afterAutospacing="0"/>
        <w:rPr>
          <w:rFonts w:ascii="Raleway" w:hAnsi="Raleway"/>
          <w:color w:val="00B0F0"/>
          <w:sz w:val="22"/>
          <w:szCs w:val="22"/>
        </w:rPr>
      </w:pPr>
      <w:r w:rsidRPr="00FC766C">
        <w:rPr>
          <w:rFonts w:ascii="Raleway" w:hAnsi="Raleway" w:cs="Arial"/>
          <w:b/>
          <w:bCs/>
          <w:color w:val="00B0F0"/>
          <w:sz w:val="18"/>
          <w:szCs w:val="18"/>
        </w:rPr>
        <w:t>Further reading:</w:t>
      </w:r>
    </w:p>
    <w:p w14:paraId="085D0632" w14:textId="77777777" w:rsidR="004A5D9A" w:rsidRPr="00FC766C" w:rsidRDefault="004A5D9A" w:rsidP="004A5D9A">
      <w:pPr>
        <w:rPr>
          <w:rFonts w:ascii="Raleway" w:hAnsi="Raleway"/>
          <w:sz w:val="22"/>
          <w:szCs w:val="22"/>
        </w:rPr>
      </w:pPr>
    </w:p>
    <w:p w14:paraId="73C36961" w14:textId="77777777" w:rsidR="004A5D9A" w:rsidRPr="00FC766C" w:rsidRDefault="00000000" w:rsidP="004A5D9A">
      <w:pPr>
        <w:pStyle w:val="NormalWeb"/>
        <w:spacing w:before="0" w:beforeAutospacing="0" w:after="0" w:afterAutospacing="0"/>
        <w:rPr>
          <w:rFonts w:ascii="Raleway" w:hAnsi="Raleway"/>
          <w:sz w:val="22"/>
          <w:szCs w:val="22"/>
        </w:rPr>
      </w:pPr>
      <w:hyperlink r:id="rId15" w:history="1">
        <w:r w:rsidR="004A5D9A" w:rsidRPr="00FC766C">
          <w:rPr>
            <w:rStyle w:val="Hyperlink"/>
            <w:rFonts w:ascii="Raleway" w:hAnsi="Raleway" w:cs="Arial"/>
            <w:color w:val="1155CC"/>
            <w:sz w:val="18"/>
            <w:szCs w:val="18"/>
          </w:rPr>
          <w:t>Whitepaper: Creating the Perfect Product Detail Page</w:t>
        </w:r>
      </w:hyperlink>
    </w:p>
    <w:p w14:paraId="2AAE9770" w14:textId="77777777" w:rsidR="004A5D9A" w:rsidRPr="00FC766C" w:rsidRDefault="004A5D9A" w:rsidP="004A5D9A">
      <w:pPr>
        <w:rPr>
          <w:rFonts w:ascii="Raleway" w:hAnsi="Raleway"/>
          <w:sz w:val="22"/>
          <w:szCs w:val="22"/>
        </w:rPr>
      </w:pPr>
    </w:p>
    <w:p w14:paraId="06F47E6E" w14:textId="77777777" w:rsidR="004A5D9A" w:rsidRPr="00FC766C" w:rsidRDefault="00000000" w:rsidP="004A5D9A">
      <w:pPr>
        <w:pStyle w:val="NormalWeb"/>
        <w:spacing w:before="0" w:beforeAutospacing="0" w:after="0" w:afterAutospacing="0"/>
        <w:rPr>
          <w:rFonts w:ascii="Raleway" w:hAnsi="Raleway"/>
          <w:sz w:val="22"/>
          <w:szCs w:val="22"/>
        </w:rPr>
      </w:pPr>
      <w:hyperlink r:id="rId16" w:history="1">
        <w:r w:rsidR="004A5D9A" w:rsidRPr="00FC766C">
          <w:rPr>
            <w:rStyle w:val="Hyperlink"/>
            <w:rFonts w:ascii="Raleway" w:hAnsi="Raleway" w:cs="Arial"/>
            <w:color w:val="1155CC"/>
            <w:sz w:val="18"/>
            <w:szCs w:val="18"/>
          </w:rPr>
          <w:t>Blog: Fashion Omnichannel Guide: Drive Sales Online &amp; In-Store</w:t>
        </w:r>
      </w:hyperlink>
    </w:p>
    <w:p w14:paraId="6CA2F429" w14:textId="77777777" w:rsidR="004A5D9A" w:rsidRPr="00FC766C" w:rsidRDefault="004A5D9A" w:rsidP="004A5D9A">
      <w:pPr>
        <w:rPr>
          <w:rFonts w:ascii="Raleway" w:hAnsi="Raleway"/>
          <w:sz w:val="22"/>
          <w:szCs w:val="22"/>
        </w:rPr>
      </w:pPr>
    </w:p>
    <w:p w14:paraId="427DBD8F" w14:textId="77777777" w:rsidR="004A5D9A" w:rsidRPr="00FC766C" w:rsidRDefault="00000000" w:rsidP="004A5D9A">
      <w:pPr>
        <w:pStyle w:val="NormalWeb"/>
        <w:spacing w:before="0" w:beforeAutospacing="0" w:after="0" w:afterAutospacing="0"/>
        <w:rPr>
          <w:rFonts w:ascii="Raleway" w:hAnsi="Raleway"/>
          <w:sz w:val="22"/>
          <w:szCs w:val="22"/>
        </w:rPr>
      </w:pPr>
      <w:hyperlink r:id="rId17" w:history="1">
        <w:r w:rsidR="004A5D9A" w:rsidRPr="00FC766C">
          <w:rPr>
            <w:rStyle w:val="Hyperlink"/>
            <w:rFonts w:ascii="Raleway" w:hAnsi="Raleway" w:cs="Arial"/>
            <w:color w:val="1155CC"/>
            <w:sz w:val="18"/>
            <w:szCs w:val="18"/>
          </w:rPr>
          <w:t>Blog: Why Visual Merchandising Is Integral to Building Trust</w:t>
        </w:r>
      </w:hyperlink>
    </w:p>
    <w:p w14:paraId="6CDDE9BE" w14:textId="77777777" w:rsidR="004A5D9A" w:rsidRPr="00FC766C" w:rsidRDefault="004A5D9A" w:rsidP="004A5D9A">
      <w:pPr>
        <w:rPr>
          <w:rFonts w:ascii="Raleway" w:hAnsi="Raleway"/>
          <w:sz w:val="22"/>
          <w:szCs w:val="22"/>
        </w:rPr>
      </w:pPr>
    </w:p>
    <w:p w14:paraId="185D1337" w14:textId="77777777" w:rsidR="004A5D9A" w:rsidRPr="00FC766C" w:rsidRDefault="00000000" w:rsidP="004A5D9A">
      <w:pPr>
        <w:pStyle w:val="NormalWeb"/>
        <w:spacing w:before="0" w:beforeAutospacing="0" w:after="0" w:afterAutospacing="0"/>
        <w:rPr>
          <w:rFonts w:ascii="Raleway" w:hAnsi="Raleway"/>
          <w:sz w:val="22"/>
          <w:szCs w:val="22"/>
        </w:rPr>
      </w:pPr>
      <w:hyperlink r:id="rId18" w:history="1">
        <w:r w:rsidR="004A5D9A" w:rsidRPr="00FC766C">
          <w:rPr>
            <w:rStyle w:val="Hyperlink"/>
            <w:rFonts w:ascii="Raleway" w:hAnsi="Raleway" w:cs="Arial"/>
            <w:color w:val="1155CC"/>
            <w:sz w:val="18"/>
            <w:szCs w:val="18"/>
          </w:rPr>
          <w:t>Blog: How to Improve Online Sales with Product Information</w:t>
        </w:r>
      </w:hyperlink>
    </w:p>
    <w:p w14:paraId="45B6DBC1" w14:textId="77777777" w:rsidR="004A5D9A" w:rsidRPr="00FC766C" w:rsidRDefault="004A5D9A" w:rsidP="004A5D9A">
      <w:pPr>
        <w:rPr>
          <w:rFonts w:ascii="Raleway" w:hAnsi="Raleway"/>
          <w:sz w:val="22"/>
          <w:szCs w:val="22"/>
        </w:rPr>
      </w:pPr>
    </w:p>
    <w:p w14:paraId="13194C7D" w14:textId="77777777" w:rsidR="004A5D9A" w:rsidRPr="00FC766C" w:rsidRDefault="00000000" w:rsidP="004A5D9A">
      <w:pPr>
        <w:pStyle w:val="NormalWeb"/>
        <w:spacing w:before="0" w:beforeAutospacing="0" w:after="0" w:afterAutospacing="0"/>
        <w:rPr>
          <w:rFonts w:ascii="Raleway" w:hAnsi="Raleway"/>
          <w:sz w:val="22"/>
          <w:szCs w:val="22"/>
        </w:rPr>
      </w:pPr>
      <w:hyperlink r:id="rId19" w:history="1">
        <w:r w:rsidR="004A5D9A" w:rsidRPr="00FC766C">
          <w:rPr>
            <w:rStyle w:val="Hyperlink"/>
            <w:rFonts w:ascii="Raleway" w:hAnsi="Raleway" w:cs="Arial"/>
            <w:color w:val="1155CC"/>
            <w:sz w:val="18"/>
            <w:szCs w:val="18"/>
          </w:rPr>
          <w:t>Webinar: FurnitureBox</w:t>
        </w:r>
      </w:hyperlink>
    </w:p>
    <w:p w14:paraId="4C9814ED" w14:textId="77777777" w:rsidR="004A5D9A" w:rsidRPr="00FC766C" w:rsidRDefault="004A5D9A" w:rsidP="004A5D9A">
      <w:pPr>
        <w:rPr>
          <w:rFonts w:ascii="Raleway" w:hAnsi="Raleway"/>
          <w:sz w:val="22"/>
          <w:szCs w:val="22"/>
        </w:rPr>
      </w:pPr>
    </w:p>
    <w:p w14:paraId="785859AD" w14:textId="77E61C2B" w:rsidR="004A5D9A" w:rsidRPr="00FC766C" w:rsidRDefault="004A5D9A">
      <w:pPr>
        <w:rPr>
          <w:rFonts w:ascii="Raleway" w:hAnsi="Raleway"/>
          <w:i/>
          <w:iCs/>
          <w:sz w:val="22"/>
          <w:szCs w:val="22"/>
        </w:rPr>
      </w:pPr>
    </w:p>
    <w:sectPr w:rsidR="004A5D9A" w:rsidRPr="00FC7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A3"/>
    <w:rsid w:val="00041F5F"/>
    <w:rsid w:val="000C0E6A"/>
    <w:rsid w:val="001027D3"/>
    <w:rsid w:val="00180CF8"/>
    <w:rsid w:val="001E102E"/>
    <w:rsid w:val="001E78E5"/>
    <w:rsid w:val="00234A23"/>
    <w:rsid w:val="00282C5E"/>
    <w:rsid w:val="0033060F"/>
    <w:rsid w:val="003A566A"/>
    <w:rsid w:val="00437EF9"/>
    <w:rsid w:val="004A5D9A"/>
    <w:rsid w:val="005B6C70"/>
    <w:rsid w:val="00685644"/>
    <w:rsid w:val="007D5046"/>
    <w:rsid w:val="007E72A0"/>
    <w:rsid w:val="00827EA3"/>
    <w:rsid w:val="008B3CC2"/>
    <w:rsid w:val="00986C62"/>
    <w:rsid w:val="009F787E"/>
    <w:rsid w:val="00A6420F"/>
    <w:rsid w:val="00CE3DC2"/>
    <w:rsid w:val="00D020FC"/>
    <w:rsid w:val="00D34741"/>
    <w:rsid w:val="00D45DAC"/>
    <w:rsid w:val="00D66E2C"/>
    <w:rsid w:val="00DC130A"/>
    <w:rsid w:val="00E51EF1"/>
    <w:rsid w:val="00FC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DE66"/>
  <w15:chartTrackingRefBased/>
  <w15:docId w15:val="{B3AE17BD-60C6-304F-86DA-C40824E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EA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27EA3"/>
    <w:rPr>
      <w:color w:val="0000FF"/>
      <w:u w:val="single"/>
    </w:rPr>
  </w:style>
  <w:style w:type="character" w:styleId="UnresolvedMention">
    <w:name w:val="Unresolved Mention"/>
    <w:basedOn w:val="DefaultParagraphFont"/>
    <w:uiPriority w:val="99"/>
    <w:semiHidden/>
    <w:unhideWhenUsed/>
    <w:rsid w:val="00827EA3"/>
    <w:rPr>
      <w:color w:val="605E5C"/>
      <w:shd w:val="clear" w:color="auto" w:fill="E1DFDD"/>
    </w:rPr>
  </w:style>
  <w:style w:type="character" w:styleId="FollowedHyperlink">
    <w:name w:val="FollowedHyperlink"/>
    <w:basedOn w:val="DefaultParagraphFont"/>
    <w:uiPriority w:val="99"/>
    <w:semiHidden/>
    <w:unhideWhenUsed/>
    <w:rsid w:val="00685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2068">
      <w:bodyDiv w:val="1"/>
      <w:marLeft w:val="0"/>
      <w:marRight w:val="0"/>
      <w:marTop w:val="0"/>
      <w:marBottom w:val="0"/>
      <w:divBdr>
        <w:top w:val="none" w:sz="0" w:space="0" w:color="auto"/>
        <w:left w:val="none" w:sz="0" w:space="0" w:color="auto"/>
        <w:bottom w:val="none" w:sz="0" w:space="0" w:color="auto"/>
        <w:right w:val="none" w:sz="0" w:space="0" w:color="auto"/>
      </w:divBdr>
    </w:div>
    <w:div w:id="1229530911">
      <w:bodyDiv w:val="1"/>
      <w:marLeft w:val="0"/>
      <w:marRight w:val="0"/>
      <w:marTop w:val="0"/>
      <w:marBottom w:val="0"/>
      <w:divBdr>
        <w:top w:val="none" w:sz="0" w:space="0" w:color="auto"/>
        <w:left w:val="none" w:sz="0" w:space="0" w:color="auto"/>
        <w:bottom w:val="none" w:sz="0" w:space="0" w:color="auto"/>
        <w:right w:val="none" w:sz="0" w:space="0" w:color="auto"/>
      </w:divBdr>
    </w:div>
    <w:div w:id="1771926915">
      <w:bodyDiv w:val="1"/>
      <w:marLeft w:val="0"/>
      <w:marRight w:val="0"/>
      <w:marTop w:val="0"/>
      <w:marBottom w:val="0"/>
      <w:divBdr>
        <w:top w:val="none" w:sz="0" w:space="0" w:color="auto"/>
        <w:left w:val="none" w:sz="0" w:space="0" w:color="auto"/>
        <w:bottom w:val="none" w:sz="0" w:space="0" w:color="auto"/>
        <w:right w:val="none" w:sz="0" w:space="0" w:color="auto"/>
      </w:divBdr>
    </w:div>
    <w:div w:id="18043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niturebox.co.uk/" TargetMode="External"/><Relationship Id="rId13" Type="http://schemas.openxmlformats.org/officeDocument/2006/relationships/hyperlink" Target="https://www.modafurnishings.co.uk/" TargetMode="External"/><Relationship Id="rId18" Type="http://schemas.openxmlformats.org/officeDocument/2006/relationships/hyperlink" Target="https://pimberly.com/blog/how-to-improve-online-sales-with-product-inform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headlam.com/" TargetMode="External"/><Relationship Id="rId17" Type="http://schemas.openxmlformats.org/officeDocument/2006/relationships/hyperlink" Target="https://pimberly.com/blog/visual-merchandising-vof-building-trust/" TargetMode="External"/><Relationship Id="rId2" Type="http://schemas.openxmlformats.org/officeDocument/2006/relationships/settings" Target="settings.xml"/><Relationship Id="rId16" Type="http://schemas.openxmlformats.org/officeDocument/2006/relationships/hyperlink" Target="https://pimberly.com/blog/fashion-omnichannel-guide-drive-sales-online-in-sto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imberly.com/book-a-demo/" TargetMode="External"/><Relationship Id="rId11" Type="http://schemas.openxmlformats.org/officeDocument/2006/relationships/hyperlink" Target="https://www.arthouse.com/" TargetMode="External"/><Relationship Id="rId5" Type="http://schemas.openxmlformats.org/officeDocument/2006/relationships/hyperlink" Target="https://baymard.com/blog/avoid-horizontal-tabs" TargetMode="External"/><Relationship Id="rId15" Type="http://schemas.openxmlformats.org/officeDocument/2006/relationships/hyperlink" Target="https://pimberly.com/resources/perfect-product-detail-page/https:/pimberly.com/resources/perfect-product-detail-page/" TargetMode="External"/><Relationship Id="rId10" Type="http://schemas.openxmlformats.org/officeDocument/2006/relationships/hyperlink" Target="https://rivahome.com/" TargetMode="External"/><Relationship Id="rId19" Type="http://schemas.openxmlformats.org/officeDocument/2006/relationships/hyperlink" Target="https://pimberly.com/events/in-conversation-furniturebox/" TargetMode="External"/><Relationship Id="rId4" Type="http://schemas.openxmlformats.org/officeDocument/2006/relationships/image" Target="media/image1.png"/><Relationship Id="rId9" Type="http://schemas.openxmlformats.org/officeDocument/2006/relationships/hyperlink" Target="https://www.welcomefurniture.co.uk/" TargetMode="External"/><Relationship Id="rId14" Type="http://schemas.openxmlformats.org/officeDocument/2006/relationships/hyperlink" Target="https://www.aquali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Stonier</dc:creator>
  <cp:keywords/>
  <dc:description/>
  <cp:lastModifiedBy>Will Stonier</cp:lastModifiedBy>
  <cp:revision>26</cp:revision>
  <cp:lastPrinted>2023-07-10T10:21:00Z</cp:lastPrinted>
  <dcterms:created xsi:type="dcterms:W3CDTF">2023-07-07T09:41:00Z</dcterms:created>
  <dcterms:modified xsi:type="dcterms:W3CDTF">2023-07-13T08:03:00Z</dcterms:modified>
</cp:coreProperties>
</file>